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86944" w14:textId="77777777" w:rsidR="003C0E84" w:rsidRDefault="00D87CA6" w:rsidP="003C0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ANUNȚ </w:t>
      </w:r>
      <w:bookmarkStart w:id="0" w:name="_GoBack"/>
      <w:bookmarkEnd w:id="0"/>
      <w:r w:rsidRPr="007C5D69">
        <w:rPr>
          <w:rFonts w:ascii="Times New Roman" w:hAnsi="Times New Roman" w:cs="Times New Roman"/>
          <w:b/>
          <w:bCs/>
          <w:sz w:val="24"/>
          <w:szCs w:val="24"/>
        </w:rPr>
        <w:t>DE ÎNCEPERE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INVESTITIE CU DENUMIREA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moderată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Întrerâuri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Coaș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Maramureș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95F9668" w14:textId="537C8C57" w:rsidR="00D87CA6" w:rsidRDefault="00D87CA6" w:rsidP="003C0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7C5D69">
        <w:rPr>
          <w:rFonts w:ascii="Times New Roman" w:hAnsi="Times New Roman" w:cs="Times New Roman"/>
          <w:b/>
          <w:bCs/>
          <w:sz w:val="24"/>
          <w:szCs w:val="24"/>
        </w:rPr>
        <w:t>Primăria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6C82">
        <w:rPr>
          <w:rFonts w:ascii="Times New Roman" w:hAnsi="Times New Roman" w:cs="Times New Roman"/>
          <w:b/>
          <w:bCs/>
          <w:sz w:val="24"/>
          <w:szCs w:val="24"/>
        </w:rPr>
        <w:t>Coas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>, Jud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C6C82">
        <w:rPr>
          <w:rFonts w:ascii="Times New Roman" w:hAnsi="Times New Roman" w:cs="Times New Roman"/>
          <w:b/>
          <w:bCs/>
          <w:sz w:val="24"/>
          <w:szCs w:val="24"/>
        </w:rPr>
        <w:t>Maramures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nformează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3503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ost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emnat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ontractul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inanțare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6C318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C0E84">
        <w:rPr>
          <w:rFonts w:ascii="Times New Roman" w:hAnsi="Times New Roman" w:cs="Times New Roman"/>
          <w:b/>
          <w:bCs/>
          <w:sz w:val="24"/>
          <w:szCs w:val="24"/>
        </w:rPr>
        <w:t>530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C3188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19D75F" w14:textId="77777777" w:rsidR="007C5D69" w:rsidRDefault="007C5D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7227D" w14:textId="18029144" w:rsidR="00D87CA6" w:rsidRPr="006C3188" w:rsidRDefault="000A427D" w:rsidP="00FC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A427D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0A42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68EE">
        <w:rPr>
          <w:rFonts w:ascii="Times New Roman" w:hAnsi="Times New Roman" w:cs="Times New Roman"/>
          <w:sz w:val="24"/>
          <w:szCs w:val="24"/>
        </w:rPr>
        <w:t>Coas</w:t>
      </w:r>
      <w:proofErr w:type="spellEnd"/>
      <w:proofErr w:type="gramEnd"/>
      <w:r w:rsidR="00D87CA6">
        <w:rPr>
          <w:rFonts w:ascii="Times New Roman" w:hAnsi="Times New Roman" w:cs="Times New Roman"/>
          <w:sz w:val="24"/>
          <w:szCs w:val="24"/>
        </w:rPr>
        <w:t xml:space="preserve">, Jud. </w:t>
      </w:r>
      <w:proofErr w:type="spellStart"/>
      <w:r w:rsidR="00BD68EE">
        <w:rPr>
          <w:rFonts w:ascii="Times New Roman" w:hAnsi="Times New Roman" w:cs="Times New Roman"/>
          <w:sz w:val="24"/>
          <w:szCs w:val="24"/>
        </w:rPr>
        <w:t>Maramures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6C82">
        <w:rPr>
          <w:rFonts w:ascii="Times New Roman" w:hAnsi="Times New Roman" w:cs="Times New Roman"/>
          <w:sz w:val="24"/>
          <w:szCs w:val="24"/>
        </w:rPr>
        <w:t>15</w:t>
      </w:r>
      <w:r w:rsidR="00D87CA6">
        <w:rPr>
          <w:rFonts w:ascii="Times New Roman" w:hAnsi="Times New Roman" w:cs="Times New Roman"/>
          <w:sz w:val="24"/>
          <w:szCs w:val="24"/>
        </w:rPr>
        <w:t>.0</w:t>
      </w:r>
      <w:r w:rsidR="00A35030">
        <w:rPr>
          <w:rFonts w:ascii="Times New Roman" w:hAnsi="Times New Roman" w:cs="Times New Roman"/>
          <w:sz w:val="24"/>
          <w:szCs w:val="24"/>
        </w:rPr>
        <w:t>2</w:t>
      </w:r>
      <w:r w:rsidR="00D87CA6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D87CA6">
        <w:rPr>
          <w:rFonts w:ascii="Times New Roman" w:hAnsi="Times New Roman" w:cs="Times New Roman"/>
          <w:sz w:val="24"/>
          <w:szCs w:val="24"/>
        </w:rPr>
        <w:t xml:space="preserve"> </w:t>
      </w:r>
      <w:r w:rsidR="006C3188">
        <w:rPr>
          <w:rFonts w:ascii="Times New Roman" w:hAnsi="Times New Roman" w:cs="Times New Roman"/>
          <w:sz w:val="24"/>
          <w:szCs w:val="24"/>
        </w:rPr>
        <w:t>11</w:t>
      </w:r>
      <w:r w:rsidR="003C0E84">
        <w:rPr>
          <w:rFonts w:ascii="Times New Roman" w:hAnsi="Times New Roman" w:cs="Times New Roman"/>
          <w:sz w:val="24"/>
          <w:szCs w:val="24"/>
        </w:rPr>
        <w:t>530</w:t>
      </w:r>
      <w:r w:rsidR="00D87CA6">
        <w:rPr>
          <w:rFonts w:ascii="Times New Roman" w:hAnsi="Times New Roman" w:cs="Times New Roman"/>
          <w:sz w:val="24"/>
          <w:szCs w:val="24"/>
        </w:rPr>
        <w:t xml:space="preserve"> din </w:t>
      </w:r>
      <w:r w:rsidR="006C3188">
        <w:rPr>
          <w:rFonts w:ascii="Times New Roman" w:hAnsi="Times New Roman" w:cs="Times New Roman"/>
          <w:sz w:val="24"/>
          <w:szCs w:val="24"/>
        </w:rPr>
        <w:t>27</w:t>
      </w:r>
      <w:r w:rsidR="00D87CA6">
        <w:rPr>
          <w:rFonts w:ascii="Times New Roman" w:hAnsi="Times New Roman" w:cs="Times New Roman"/>
          <w:sz w:val="24"/>
          <w:szCs w:val="24"/>
        </w:rPr>
        <w:t>.</w:t>
      </w:r>
      <w:r w:rsidR="00FC6C82">
        <w:rPr>
          <w:rFonts w:ascii="Times New Roman" w:hAnsi="Times New Roman" w:cs="Times New Roman"/>
          <w:sz w:val="24"/>
          <w:szCs w:val="24"/>
        </w:rPr>
        <w:t>01</w:t>
      </w:r>
      <w:r w:rsidR="00D87CA6">
        <w:rPr>
          <w:rFonts w:ascii="Times New Roman" w:hAnsi="Times New Roman" w:cs="Times New Roman"/>
          <w:sz w:val="24"/>
          <w:szCs w:val="24"/>
        </w:rPr>
        <w:t>.202</w:t>
      </w:r>
      <w:r w:rsidR="00FC6C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moderată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Întrerâuri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Coaș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Maramureș</w:t>
      </w:r>
      <w:proofErr w:type="spellEnd"/>
      <w:r w:rsidR="003C0E84" w:rsidRPr="003C0E84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Planul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National de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Redresare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Reziliență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Romaniei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(PNRR)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B25B6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omponenta</w:t>
      </w:r>
      <w:proofErr w:type="spellEnd"/>
      <w:r w:rsidR="00B25B6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25B6B">
        <w:rPr>
          <w:rFonts w:ascii="Times New Roman" w:hAnsi="Times New Roman" w:cs="Times New Roman"/>
          <w:sz w:val="24"/>
          <w:szCs w:val="24"/>
        </w:rPr>
        <w:t>Fondu</w:t>
      </w:r>
      <w:r w:rsidR="00B039C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25B6B">
        <w:rPr>
          <w:rFonts w:ascii="Times New Roman" w:hAnsi="Times New Roman" w:cs="Times New Roman"/>
          <w:sz w:val="24"/>
          <w:szCs w:val="24"/>
        </w:rPr>
        <w:t xml:space="preserve"> Local</w:t>
      </w:r>
      <w:r w:rsidR="00B25B6B" w:rsidRPr="00D87CA6">
        <w:rPr>
          <w:rFonts w:ascii="Times New Roman" w:hAnsi="Times New Roman" w:cs="Times New Roman"/>
          <w:sz w:val="24"/>
          <w:szCs w:val="24"/>
        </w:rPr>
        <w:t>,</w:t>
      </w:r>
      <w:r w:rsid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I.3 -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FC6C82">
        <w:rPr>
          <w:rFonts w:ascii="Times New Roman" w:hAnsi="Times New Roman" w:cs="Times New Roman"/>
          <w:sz w:val="24"/>
          <w:szCs w:val="24"/>
        </w:rPr>
        <w:t>.</w:t>
      </w:r>
      <w:r w:rsidR="00FC6C82">
        <w:rPr>
          <w:rFonts w:ascii="Times New Roman" w:hAnsi="Times New Roman" w:cs="Times New Roman"/>
          <w:sz w:val="24"/>
          <w:szCs w:val="24"/>
        </w:rPr>
        <w:br/>
      </w:r>
    </w:p>
    <w:p w14:paraId="5552E236" w14:textId="5A0A852F" w:rsidR="00B25B6B" w:rsidRDefault="00B25B6B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C0E84">
        <w:rPr>
          <w:rFonts w:ascii="Times New Roman" w:hAnsi="Times New Roman" w:cs="Times New Roman"/>
          <w:sz w:val="24"/>
          <w:szCs w:val="24"/>
        </w:rPr>
        <w:t>317</w:t>
      </w:r>
      <w:r w:rsidR="00D87CA6">
        <w:rPr>
          <w:rFonts w:ascii="Times New Roman" w:hAnsi="Times New Roman" w:cs="Times New Roman"/>
          <w:sz w:val="24"/>
          <w:szCs w:val="24"/>
        </w:rPr>
        <w:t>.</w:t>
      </w:r>
      <w:r w:rsidR="003C0E84">
        <w:rPr>
          <w:rFonts w:ascii="Times New Roman" w:hAnsi="Times New Roman" w:cs="Times New Roman"/>
          <w:sz w:val="24"/>
          <w:szCs w:val="24"/>
        </w:rPr>
        <w:t>035,66</w:t>
      </w:r>
      <w:r w:rsidR="00D87CA6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67BD126C" w14:textId="77777777" w:rsidR="00B25B6B" w:rsidRDefault="00B25B6B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AD26" w14:textId="77777777" w:rsidR="00B25B6B" w:rsidRDefault="00B25B6B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F9FFBE" w14:textId="69E502D1" w:rsidR="00CD0521" w:rsidRDefault="00FC6C82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C82">
        <w:rPr>
          <w:rFonts w:ascii="Times New Roman" w:hAnsi="Times New Roman" w:cs="Times New Roman"/>
          <w:sz w:val="24"/>
          <w:szCs w:val="24"/>
        </w:rPr>
        <w:t>Achim</w:t>
      </w:r>
      <w:proofErr w:type="spellEnd"/>
      <w:r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C82">
        <w:rPr>
          <w:rFonts w:ascii="Times New Roman" w:hAnsi="Times New Roman" w:cs="Times New Roman"/>
          <w:sz w:val="24"/>
          <w:szCs w:val="24"/>
        </w:rPr>
        <w:t>Calin</w:t>
      </w:r>
      <w:proofErr w:type="spellEnd"/>
      <w:r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C82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p w14:paraId="6AD4F988" w14:textId="77777777" w:rsidR="00CD0521" w:rsidRPr="00B25B6B" w:rsidRDefault="00CD0521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521" w:rsidRPr="00B25B6B" w:rsidSect="00335C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182B5" w14:textId="77777777" w:rsidR="00CC79E2" w:rsidRDefault="00CC79E2" w:rsidP="00405F7E">
      <w:pPr>
        <w:spacing w:after="0" w:line="240" w:lineRule="auto"/>
      </w:pPr>
      <w:r>
        <w:separator/>
      </w:r>
    </w:p>
  </w:endnote>
  <w:endnote w:type="continuationSeparator" w:id="0">
    <w:p w14:paraId="30C7E3D4" w14:textId="77777777" w:rsidR="00CC79E2" w:rsidRDefault="00CC79E2" w:rsidP="0040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F103F" w14:textId="77777777" w:rsidR="00CC79E2" w:rsidRDefault="00CC79E2" w:rsidP="00405F7E">
      <w:pPr>
        <w:spacing w:after="0" w:line="240" w:lineRule="auto"/>
      </w:pPr>
      <w:r>
        <w:separator/>
      </w:r>
    </w:p>
  </w:footnote>
  <w:footnote w:type="continuationSeparator" w:id="0">
    <w:p w14:paraId="6F922C8D" w14:textId="77777777" w:rsidR="00CC79E2" w:rsidRDefault="00CC79E2" w:rsidP="0040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96C7D" w14:textId="4FDE1F19" w:rsidR="00405F7E" w:rsidRDefault="00405F7E" w:rsidP="00405F7E">
    <w:pPr>
      <w:pStyle w:val="Header"/>
      <w:jc w:val="center"/>
    </w:pPr>
    <w:r>
      <w:rPr>
        <w:noProof/>
      </w:rPr>
      <w:drawing>
        <wp:inline distT="0" distB="0" distL="0" distR="0" wp14:anchorId="175BD3D5" wp14:editId="38DA4C60">
          <wp:extent cx="5484495" cy="585470"/>
          <wp:effectExtent l="0" t="0" r="1905" b="5080"/>
          <wp:docPr id="13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4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69"/>
    <w:rsid w:val="000A427D"/>
    <w:rsid w:val="00335C82"/>
    <w:rsid w:val="003C0E84"/>
    <w:rsid w:val="00405F7E"/>
    <w:rsid w:val="006C3188"/>
    <w:rsid w:val="007C5D69"/>
    <w:rsid w:val="00945A89"/>
    <w:rsid w:val="00A35030"/>
    <w:rsid w:val="00B039C2"/>
    <w:rsid w:val="00B25B6B"/>
    <w:rsid w:val="00BD68EE"/>
    <w:rsid w:val="00CC79E2"/>
    <w:rsid w:val="00CD0521"/>
    <w:rsid w:val="00D87CA6"/>
    <w:rsid w:val="00D93DD7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0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7E"/>
  </w:style>
  <w:style w:type="paragraph" w:styleId="Footer">
    <w:name w:val="footer"/>
    <w:basedOn w:val="Normal"/>
    <w:link w:val="FooterChar"/>
    <w:uiPriority w:val="99"/>
    <w:unhideWhenUsed/>
    <w:rsid w:val="0040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7E"/>
  </w:style>
  <w:style w:type="paragraph" w:styleId="BalloonText">
    <w:name w:val="Balloon Text"/>
    <w:basedOn w:val="Normal"/>
    <w:link w:val="BalloonTextChar"/>
    <w:uiPriority w:val="99"/>
    <w:semiHidden/>
    <w:unhideWhenUsed/>
    <w:rsid w:val="0040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7E"/>
  </w:style>
  <w:style w:type="paragraph" w:styleId="Footer">
    <w:name w:val="footer"/>
    <w:basedOn w:val="Normal"/>
    <w:link w:val="FooterChar"/>
    <w:uiPriority w:val="99"/>
    <w:unhideWhenUsed/>
    <w:rsid w:val="0040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7E"/>
  </w:style>
  <w:style w:type="paragraph" w:styleId="BalloonText">
    <w:name w:val="Balloon Text"/>
    <w:basedOn w:val="Normal"/>
    <w:link w:val="BalloonTextChar"/>
    <w:uiPriority w:val="99"/>
    <w:semiHidden/>
    <w:unhideWhenUsed/>
    <w:rsid w:val="0040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2023-04-25T08:01:00Z</dcterms:created>
  <dcterms:modified xsi:type="dcterms:W3CDTF">2023-04-25T08:01:00Z</dcterms:modified>
</cp:coreProperties>
</file>